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D5E" w:rsidRPr="000A2135" w:rsidRDefault="00E62D5E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0A2135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0A2135">
        <w:rPr>
          <w:rFonts w:ascii="Tahoma" w:hAnsi="Tahoma" w:cs="Tahoma"/>
          <w:b/>
          <w:sz w:val="24"/>
          <w:szCs w:val="24"/>
          <w:lang w:val="cs-CZ"/>
        </w:rPr>
        <w:br/>
      </w:r>
      <w:r w:rsidRPr="000A2135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0A2135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0A2135">
        <w:rPr>
          <w:rFonts w:ascii="Tahoma" w:hAnsi="Tahoma" w:cs="Tahoma"/>
          <w:b/>
          <w:noProof/>
          <w:sz w:val="24"/>
          <w:szCs w:val="24"/>
          <w:lang w:val="cs-CZ"/>
        </w:rPr>
        <w:t>konzultační, poradenská činnost</w:t>
      </w:r>
      <w:r w:rsidRPr="000A2135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0A2135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0A2135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0A2135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Kroměříž</w:t>
      </w:r>
      <w:r w:rsidRPr="000A2135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="00692702" w:rsidRPr="000A2135">
        <w:rPr>
          <w:rFonts w:ascii="Tahoma" w:hAnsi="Tahoma" w:cs="Tahoma"/>
          <w:b/>
          <w:noProof/>
          <w:sz w:val="24"/>
          <w:szCs w:val="24"/>
          <w:lang w:val="cs-CZ"/>
        </w:rPr>
        <w:t>Územní správa sociálního zabezpečení</w:t>
      </w:r>
      <w:r w:rsidR="000A2135" w:rsidRPr="000A2135">
        <w:rPr>
          <w:rFonts w:ascii="Tahoma" w:hAnsi="Tahoma" w:cs="Tahoma"/>
          <w:b/>
          <w:noProof/>
          <w:sz w:val="24"/>
          <w:szCs w:val="24"/>
          <w:lang w:val="cs-CZ"/>
        </w:rPr>
        <w:t xml:space="preserve"> pro Kraj Vysočina, Jihomoravský kraj a Zlínský kraj</w:t>
      </w:r>
      <w:r w:rsidRPr="000A2135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E62D5E" w:rsidRPr="000A2135" w:rsidRDefault="00E62D5E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E62D5E" w:rsidRPr="000A2135" w:rsidRDefault="00E62D5E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0A2135">
        <w:rPr>
          <w:rFonts w:cs="Tahoma"/>
          <w:szCs w:val="20"/>
        </w:rPr>
        <w:tab/>
      </w:r>
      <w:r w:rsidRPr="000A2135">
        <w:rPr>
          <w:rFonts w:cs="Tahoma"/>
          <w:szCs w:val="20"/>
        </w:rPr>
        <w:tab/>
      </w:r>
      <w:r w:rsidRPr="000A2135">
        <w:rPr>
          <w:rFonts w:cs="Tahoma"/>
          <w:szCs w:val="20"/>
        </w:rPr>
        <w:tab/>
      </w:r>
      <w:r w:rsidRPr="000A2135">
        <w:rPr>
          <w:rFonts w:cs="Tahoma"/>
          <w:szCs w:val="20"/>
        </w:rPr>
        <w:tab/>
      </w:r>
      <w:r w:rsidRPr="000A2135">
        <w:rPr>
          <w:rFonts w:cs="Tahoma"/>
          <w:szCs w:val="20"/>
        </w:rPr>
        <w:tab/>
      </w:r>
      <w:r w:rsidRPr="000A2135">
        <w:rPr>
          <w:rFonts w:ascii="Tahoma" w:hAnsi="Tahoma" w:cs="Tahoma"/>
          <w:sz w:val="20"/>
          <w:szCs w:val="20"/>
        </w:rPr>
        <w:t xml:space="preserve">Č. j. </w:t>
      </w:r>
      <w:r w:rsidRPr="000A2135">
        <w:rPr>
          <w:rFonts w:ascii="Tahoma" w:hAnsi="Tahoma" w:cs="Tahoma"/>
          <w:noProof/>
          <w:sz w:val="20"/>
          <w:szCs w:val="20"/>
        </w:rPr>
        <w:t>4708/00007812/25/VR</w:t>
      </w:r>
    </w:p>
    <w:p w:rsidR="00E62D5E" w:rsidRPr="000A2135" w:rsidRDefault="00E62D5E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0A2135">
        <w:rPr>
          <w:rFonts w:ascii="Tahoma" w:hAnsi="Tahoma" w:cs="Tahoma"/>
          <w:sz w:val="20"/>
          <w:szCs w:val="20"/>
        </w:rPr>
        <w:tab/>
      </w:r>
      <w:r w:rsidRPr="000A2135">
        <w:rPr>
          <w:rFonts w:ascii="Tahoma" w:hAnsi="Tahoma" w:cs="Tahoma"/>
          <w:sz w:val="20"/>
          <w:szCs w:val="20"/>
        </w:rPr>
        <w:tab/>
      </w:r>
      <w:r w:rsidRPr="000A2135">
        <w:rPr>
          <w:rFonts w:ascii="Tahoma" w:hAnsi="Tahoma" w:cs="Tahoma"/>
          <w:sz w:val="20"/>
          <w:szCs w:val="20"/>
        </w:rPr>
        <w:tab/>
      </w:r>
      <w:r w:rsidRPr="000A2135">
        <w:rPr>
          <w:rFonts w:ascii="Tahoma" w:hAnsi="Tahoma" w:cs="Tahoma"/>
          <w:sz w:val="20"/>
          <w:szCs w:val="20"/>
        </w:rPr>
        <w:tab/>
      </w:r>
      <w:r w:rsidRPr="000A2135">
        <w:rPr>
          <w:rFonts w:ascii="Tahoma" w:hAnsi="Tahoma" w:cs="Tahoma"/>
          <w:sz w:val="20"/>
          <w:szCs w:val="20"/>
        </w:rPr>
        <w:tab/>
        <w:t xml:space="preserve">Sp. zn.  </w:t>
      </w:r>
      <w:r w:rsidRPr="000A2135">
        <w:rPr>
          <w:rFonts w:ascii="Tahoma" w:hAnsi="Tahoma" w:cs="Tahoma"/>
          <w:noProof/>
          <w:sz w:val="20"/>
          <w:szCs w:val="20"/>
        </w:rPr>
        <w:t>4708/12018164/20250728</w:t>
      </w:r>
    </w:p>
    <w:p w:rsidR="00E62D5E" w:rsidRDefault="00E62D5E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0A2135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0A2135">
        <w:rPr>
          <w:rFonts w:ascii="Tahoma" w:hAnsi="Tahoma" w:cs="Tahoma"/>
          <w:sz w:val="20"/>
          <w:szCs w:val="20"/>
          <w:lang w:val="cs-CZ"/>
        </w:rPr>
        <w:t xml:space="preserve"> dne </w:t>
      </w:r>
      <w:r w:rsidR="000A2135" w:rsidRPr="000A2135">
        <w:rPr>
          <w:rFonts w:ascii="Tahoma" w:hAnsi="Tahoma" w:cs="Tahoma"/>
          <w:noProof/>
          <w:sz w:val="20"/>
          <w:szCs w:val="20"/>
          <w:lang w:val="cs-CZ"/>
        </w:rPr>
        <w:t xml:space="preserve">28. </w:t>
      </w:r>
      <w:r w:rsidRPr="000A2135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0A2135" w:rsidRPr="000A213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A2135">
        <w:rPr>
          <w:rFonts w:ascii="Tahoma" w:hAnsi="Tahoma" w:cs="Tahoma"/>
          <w:noProof/>
          <w:sz w:val="20"/>
          <w:szCs w:val="20"/>
          <w:lang w:val="cs-CZ"/>
        </w:rPr>
        <w:t>2025</w:t>
      </w:r>
    </w:p>
    <w:p w:rsidR="00E62D5E" w:rsidRPr="00083F48" w:rsidRDefault="00E62D5E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E62D5E" w:rsidRPr="000152C6" w:rsidRDefault="00E62D5E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</w:t>
      </w:r>
      <w:r w:rsidRPr="000152C6">
        <w:rPr>
          <w:rFonts w:ascii="Tahoma" w:hAnsi="Tahoma" w:cs="Tahoma"/>
          <w:sz w:val="20"/>
          <w:szCs w:val="20"/>
          <w:lang w:val="cs-CZ"/>
        </w:rPr>
        <w:t xml:space="preserve">služebního úřadu </w:t>
      </w:r>
      <w:r w:rsidRPr="000152C6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0152C6">
        <w:rPr>
          <w:rFonts w:ascii="Tahoma" w:hAnsi="Tahoma" w:cs="Tahoma"/>
          <w:sz w:val="20"/>
          <w:szCs w:val="20"/>
          <w:lang w:val="cs-CZ"/>
        </w:rPr>
        <w:t xml:space="preserve"> </w:t>
      </w:r>
      <w:r w:rsidR="000A2135" w:rsidRPr="000152C6">
        <w:rPr>
          <w:rFonts w:ascii="Tahoma" w:hAnsi="Tahoma" w:cs="Tahoma"/>
          <w:sz w:val="20"/>
          <w:szCs w:val="20"/>
          <w:lang w:val="cs-CZ"/>
        </w:rPr>
        <w:t xml:space="preserve">(dále také „ÚSSZ“) </w:t>
      </w:r>
      <w:r w:rsidRPr="000152C6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0152C6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0152C6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0152C6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0152C6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0152C6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0152C6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0152C6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0152C6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0152C6">
        <w:rPr>
          <w:rFonts w:ascii="Tahoma" w:hAnsi="Tahoma" w:cs="Tahoma"/>
          <w:noProof/>
          <w:sz w:val="20"/>
          <w:szCs w:val="20"/>
          <w:lang w:val="cs-CZ"/>
        </w:rPr>
        <w:t>Okresní správa sociálního zabezpečení Kroměříž</w:t>
      </w:r>
      <w:r w:rsidRPr="000152C6">
        <w:rPr>
          <w:rFonts w:ascii="Tahoma" w:hAnsi="Tahoma" w:cs="Tahoma"/>
          <w:sz w:val="20"/>
          <w:szCs w:val="20"/>
          <w:lang w:val="cs-CZ"/>
        </w:rPr>
        <w:t xml:space="preserve">) </w:t>
      </w:r>
      <w:r w:rsidR="000152C6" w:rsidRPr="000152C6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0152C6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0152C6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0152C6">
        <w:rPr>
          <w:rFonts w:ascii="Tahoma" w:hAnsi="Tahoma" w:cs="Tahoma"/>
          <w:sz w:val="20"/>
          <w:szCs w:val="20"/>
          <w:lang w:val="cs-CZ"/>
        </w:rPr>
        <w:t>.</w:t>
      </w:r>
    </w:p>
    <w:p w:rsidR="00E62D5E" w:rsidRDefault="00E62D5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152C6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0152C6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0152C6">
        <w:rPr>
          <w:rFonts w:ascii="Tahoma" w:hAnsi="Tahoma" w:cs="Tahoma"/>
          <w:sz w:val="20"/>
          <w:szCs w:val="20"/>
          <w:lang w:val="cs-CZ"/>
        </w:rPr>
        <w:t>.</w:t>
      </w:r>
    </w:p>
    <w:p w:rsidR="00E62D5E" w:rsidRPr="002D4861" w:rsidRDefault="00E62D5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D4861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E62D5E" w:rsidRPr="002D4861" w:rsidRDefault="00E62D5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Služebním úřadem</w:t>
      </w:r>
      <w:r>
        <w:rPr>
          <w:rFonts w:ascii="Tahoma" w:hAnsi="Tahoma" w:cs="Tahoma"/>
          <w:sz w:val="20"/>
          <w:szCs w:val="20"/>
          <w:lang w:val="cs-CZ"/>
        </w:rPr>
        <w:t xml:space="preserve"> je </w:t>
      </w:r>
      <w:r w:rsidR="00B16C6A">
        <w:rPr>
          <w:rFonts w:ascii="Tahoma" w:hAnsi="Tahoma" w:cs="Tahoma"/>
          <w:b/>
          <w:noProof/>
          <w:sz w:val="20"/>
          <w:szCs w:val="20"/>
          <w:lang w:val="cs-CZ"/>
        </w:rPr>
        <w:t>ÚSSZ</w:t>
      </w:r>
      <w:r w:rsidRPr="002D4861">
        <w:rPr>
          <w:rFonts w:ascii="Tahoma" w:hAnsi="Tahoma" w:cs="Tahoma"/>
          <w:sz w:val="20"/>
          <w:szCs w:val="20"/>
          <w:lang w:val="cs-CZ"/>
        </w:rPr>
        <w:t>.</w:t>
      </w:r>
    </w:p>
    <w:p w:rsidR="00E62D5E" w:rsidRPr="00083F48" w:rsidRDefault="00E62D5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D4861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2D4861">
        <w:rPr>
          <w:rFonts w:ascii="Tahoma" w:hAnsi="Tahoma" w:cs="Tahoma"/>
          <w:b/>
          <w:noProof/>
          <w:sz w:val="20"/>
          <w:szCs w:val="20"/>
          <w:lang w:val="cs-CZ"/>
        </w:rPr>
        <w:t>Kroměříž</w:t>
      </w:r>
      <w:r w:rsidRPr="002D4861">
        <w:rPr>
          <w:rFonts w:ascii="Tahoma" w:hAnsi="Tahoma" w:cs="Tahoma"/>
          <w:sz w:val="20"/>
          <w:szCs w:val="20"/>
          <w:lang w:val="cs-CZ"/>
        </w:rPr>
        <w:t>.</w:t>
      </w:r>
    </w:p>
    <w:p w:rsidR="00E62D5E" w:rsidRPr="002D4861" w:rsidRDefault="00E62D5E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2D4861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2D4861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E62D5E" w:rsidRPr="002D4861" w:rsidRDefault="00E62D5E" w:rsidP="00C87830">
      <w:pPr>
        <w:rPr>
          <w:rFonts w:ascii="Tahoma" w:hAnsi="Tahoma" w:cs="Tahoma"/>
          <w:sz w:val="20"/>
          <w:szCs w:val="20"/>
          <w:lang w:val="cs-CZ"/>
        </w:rPr>
      </w:pPr>
      <w:r w:rsidRPr="002D4861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2D4861">
        <w:rPr>
          <w:rFonts w:ascii="Tahoma" w:hAnsi="Tahoma" w:cs="Tahoma"/>
          <w:b/>
          <w:noProof/>
          <w:sz w:val="20"/>
          <w:szCs w:val="20"/>
          <w:lang w:val="cs-CZ"/>
        </w:rPr>
        <w:t>září 2025</w:t>
      </w:r>
      <w:r w:rsidRPr="002D4861">
        <w:rPr>
          <w:rFonts w:ascii="Tahoma" w:hAnsi="Tahoma" w:cs="Tahoma"/>
          <w:sz w:val="20"/>
          <w:szCs w:val="20"/>
          <w:lang w:val="cs-CZ"/>
        </w:rPr>
        <w:t>.</w:t>
      </w:r>
    </w:p>
    <w:p w:rsidR="00E62D5E" w:rsidRPr="00083F48" w:rsidRDefault="00E62D5E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D4861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="002D4861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2D4861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2D4861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2D4861">
        <w:rPr>
          <w:rFonts w:ascii="Tahoma" w:hAnsi="Tahoma" w:cs="Tahoma"/>
          <w:sz w:val="20"/>
          <w:szCs w:val="20"/>
          <w:lang w:val="cs-CZ"/>
        </w:rPr>
        <w:t>(lze požádat</w:t>
      </w:r>
      <w:r>
        <w:rPr>
          <w:rFonts w:ascii="Tahoma" w:hAnsi="Tahoma" w:cs="Tahoma"/>
          <w:sz w:val="20"/>
          <w:szCs w:val="20"/>
          <w:lang w:val="cs-CZ"/>
        </w:rPr>
        <w:t xml:space="preserve"> o kratší úvazek). 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E62D5E" w:rsidRDefault="00E62D5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2D4861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2D4861">
        <w:rPr>
          <w:rFonts w:ascii="Tahoma" w:hAnsi="Tahoma" w:cs="Tahoma"/>
          <w:b/>
          <w:sz w:val="20"/>
          <w:szCs w:val="20"/>
          <w:lang w:val="cs-CZ"/>
        </w:rPr>
        <w:t>. platové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třídy</w:t>
      </w:r>
      <w:r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E62D5E" w:rsidRDefault="00E62D5E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platový tarif v rozmezí </w:t>
      </w:r>
      <w:r w:rsidRPr="002D4861">
        <w:rPr>
          <w:rFonts w:ascii="Tahoma" w:hAnsi="Tahoma" w:cs="Tahoma"/>
          <w:sz w:val="20"/>
          <w:szCs w:val="20"/>
        </w:rPr>
        <w:t xml:space="preserve">od </w:t>
      </w:r>
      <w:r w:rsidR="002D4861">
        <w:rPr>
          <w:rFonts w:ascii="Tahoma" w:hAnsi="Tahoma" w:cs="Tahoma"/>
          <w:noProof/>
          <w:sz w:val="20"/>
          <w:szCs w:val="20"/>
        </w:rPr>
        <w:t xml:space="preserve">23 </w:t>
      </w:r>
      <w:r w:rsidRPr="002D4861">
        <w:rPr>
          <w:rFonts w:ascii="Tahoma" w:hAnsi="Tahoma" w:cs="Tahoma"/>
          <w:noProof/>
          <w:sz w:val="20"/>
          <w:szCs w:val="20"/>
        </w:rPr>
        <w:t>110</w:t>
      </w:r>
      <w:r w:rsidRPr="002D4861">
        <w:rPr>
          <w:rFonts w:ascii="Tahoma" w:hAnsi="Tahoma" w:cs="Tahoma"/>
          <w:sz w:val="20"/>
          <w:szCs w:val="20"/>
        </w:rPr>
        <w:t xml:space="preserve"> Kč do </w:t>
      </w:r>
      <w:r w:rsidR="002D4861">
        <w:rPr>
          <w:rFonts w:ascii="Tahoma" w:hAnsi="Tahoma" w:cs="Tahoma"/>
          <w:noProof/>
          <w:sz w:val="20"/>
          <w:szCs w:val="20"/>
        </w:rPr>
        <w:t xml:space="preserve">33 </w:t>
      </w:r>
      <w:r w:rsidRPr="002D4861">
        <w:rPr>
          <w:rFonts w:ascii="Tahoma" w:hAnsi="Tahoma" w:cs="Tahoma"/>
          <w:noProof/>
          <w:sz w:val="20"/>
          <w:szCs w:val="20"/>
        </w:rPr>
        <w:t>220</w:t>
      </w:r>
      <w:r w:rsidRPr="007919A6">
        <w:rPr>
          <w:rFonts w:ascii="Tahoma" w:hAnsi="Tahoma" w:cs="Tahoma"/>
          <w:sz w:val="20"/>
          <w:szCs w:val="20"/>
        </w:rPr>
        <w:t xml:space="preserve"> Kč (výše </w:t>
      </w:r>
      <w:r>
        <w:rPr>
          <w:rFonts w:ascii="Tahoma" w:hAnsi="Tahoma" w:cs="Tahoma"/>
          <w:sz w:val="20"/>
          <w:szCs w:val="20"/>
        </w:rPr>
        <w:t>tarifu záleží na zápočtu dosavadní praxe žadatele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),</w:t>
      </w:r>
    </w:p>
    <w:p w:rsidR="00E62D5E" w:rsidRDefault="00E62D5E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osobní příplatek v rozmezí </w:t>
      </w:r>
      <w:r w:rsidRPr="002D4861">
        <w:rPr>
          <w:rFonts w:ascii="Tahoma" w:hAnsi="Tahoma" w:cs="Tahoma"/>
          <w:sz w:val="20"/>
          <w:szCs w:val="20"/>
        </w:rPr>
        <w:t xml:space="preserve">od </w:t>
      </w:r>
      <w:r w:rsidR="00B16C6A">
        <w:rPr>
          <w:rFonts w:ascii="Tahoma" w:hAnsi="Tahoma" w:cs="Tahoma"/>
          <w:noProof/>
          <w:sz w:val="20"/>
          <w:szCs w:val="20"/>
        </w:rPr>
        <w:t xml:space="preserve">1 </w:t>
      </w:r>
      <w:r w:rsidRPr="002D4861">
        <w:rPr>
          <w:rFonts w:ascii="Tahoma" w:hAnsi="Tahoma" w:cs="Tahoma"/>
          <w:noProof/>
          <w:sz w:val="20"/>
          <w:szCs w:val="20"/>
        </w:rPr>
        <w:t>661</w:t>
      </w:r>
      <w:r w:rsidRPr="002D4861">
        <w:rPr>
          <w:rFonts w:ascii="Tahoma" w:hAnsi="Tahoma" w:cs="Tahoma"/>
          <w:sz w:val="20"/>
          <w:szCs w:val="20"/>
        </w:rPr>
        <w:t xml:space="preserve"> Kč do </w:t>
      </w:r>
      <w:r w:rsidR="00B16C6A">
        <w:rPr>
          <w:rFonts w:ascii="Tahoma" w:hAnsi="Tahoma" w:cs="Tahoma"/>
          <w:noProof/>
          <w:sz w:val="20"/>
          <w:szCs w:val="20"/>
        </w:rPr>
        <w:t xml:space="preserve">4 </w:t>
      </w:r>
      <w:r w:rsidRPr="002D4861">
        <w:rPr>
          <w:rFonts w:ascii="Tahoma" w:hAnsi="Tahoma" w:cs="Tahoma"/>
          <w:noProof/>
          <w:sz w:val="20"/>
          <w:szCs w:val="20"/>
        </w:rPr>
        <w:t>983</w:t>
      </w:r>
      <w:r w:rsidRPr="002D4861">
        <w:rPr>
          <w:rFonts w:ascii="Tahoma" w:hAnsi="Tahoma" w:cs="Tahoma"/>
          <w:sz w:val="20"/>
          <w:szCs w:val="20"/>
        </w:rPr>
        <w:t xml:space="preserve"> Kč (tato</w:t>
      </w:r>
      <w:r>
        <w:rPr>
          <w:rFonts w:ascii="Tahoma" w:hAnsi="Tahoma" w:cs="Tahoma"/>
          <w:sz w:val="20"/>
          <w:szCs w:val="20"/>
        </w:rPr>
        <w:t xml:space="preserve"> výše </w:t>
      </w:r>
      <w:r w:rsidRPr="00C80715">
        <w:rPr>
          <w:rFonts w:ascii="Tahoma" w:hAnsi="Tahoma" w:cs="Tahoma"/>
          <w:sz w:val="20"/>
          <w:szCs w:val="20"/>
        </w:rPr>
        <w:t>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</w:t>
      </w:r>
      <w:r w:rsidR="003171A5">
        <w:rPr>
          <w:rFonts w:ascii="Tahoma" w:hAnsi="Tahoma" w:cs="Tahoma"/>
          <w:sz w:val="20"/>
          <w:szCs w:val="20"/>
        </w:rPr>
        <w:t> </w:t>
      </w:r>
      <w:r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3"/>
      </w:r>
      <w:r>
        <w:rPr>
          <w:rFonts w:ascii="Tahoma" w:hAnsi="Tahoma" w:cs="Tahoma"/>
          <w:sz w:val="20"/>
          <w:szCs w:val="20"/>
        </w:rPr>
        <w:t>,</w:t>
      </w:r>
    </w:p>
    <w:p w:rsidR="00E62D5E" w:rsidRPr="00D000C1" w:rsidRDefault="00E62D5E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D000C1">
        <w:rPr>
          <w:rFonts w:ascii="Tahoma" w:hAnsi="Tahoma" w:cs="Tahoma"/>
          <w:sz w:val="20"/>
          <w:szCs w:val="20"/>
        </w:rPr>
        <w:t xml:space="preserve">příplatek </w:t>
      </w:r>
      <w:r w:rsidR="00B27604" w:rsidRPr="005A2C0C">
        <w:rPr>
          <w:rFonts w:ascii="Tahoma" w:hAnsi="Tahoma" w:cs="Tahoma"/>
          <w:noProof/>
          <w:sz w:val="20"/>
          <w:szCs w:val="20"/>
        </w:rPr>
        <w:t>ve výši 700 Kč</w:t>
      </w:r>
      <w:r w:rsidR="00B27604" w:rsidRPr="005A2C0C">
        <w:rPr>
          <w:rFonts w:ascii="Tahoma" w:hAnsi="Tahoma" w:cs="Tahoma"/>
          <w:sz w:val="20"/>
          <w:szCs w:val="20"/>
        </w:rPr>
        <w:t>.</w:t>
      </w:r>
    </w:p>
    <w:p w:rsidR="00E62D5E" w:rsidRDefault="00E62D5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5C2DE1" w:rsidRPr="00B16C6A" w:rsidRDefault="00E62D5E" w:rsidP="00B27604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Náplň činnosti na </w:t>
      </w:r>
      <w:r w:rsidRPr="00B16C6A">
        <w:rPr>
          <w:rFonts w:ascii="Tahoma" w:hAnsi="Tahoma" w:cs="Tahoma"/>
          <w:sz w:val="20"/>
          <w:szCs w:val="20"/>
          <w:lang w:val="cs-CZ"/>
        </w:rPr>
        <w:t>tomto služebním místě: </w:t>
      </w:r>
      <w:r w:rsidRPr="00B16C6A">
        <w:rPr>
          <w:rFonts w:ascii="Tahoma" w:hAnsi="Tahoma" w:cs="Tahoma"/>
          <w:noProof/>
          <w:sz w:val="20"/>
          <w:szCs w:val="20"/>
          <w:lang w:val="cs-CZ"/>
        </w:rPr>
        <w:t>Zajišťování specializovaných</w:t>
      </w:r>
      <w:r w:rsidR="00B27604" w:rsidRPr="00B16C6A">
        <w:rPr>
          <w:rFonts w:ascii="Tahoma" w:hAnsi="Tahoma" w:cs="Tahoma"/>
          <w:noProof/>
          <w:sz w:val="20"/>
          <w:szCs w:val="20"/>
          <w:lang w:val="cs-CZ"/>
        </w:rPr>
        <w:t xml:space="preserve"> agend nemocenského</w:t>
      </w:r>
      <w:r w:rsidRPr="00B16C6A">
        <w:rPr>
          <w:rFonts w:ascii="Tahoma" w:hAnsi="Tahoma" w:cs="Tahoma"/>
          <w:noProof/>
          <w:sz w:val="20"/>
          <w:szCs w:val="20"/>
          <w:lang w:val="cs-CZ"/>
        </w:rPr>
        <w:t xml:space="preserve"> pojištění</w:t>
      </w:r>
      <w:r w:rsidR="00B16C6A">
        <w:rPr>
          <w:rFonts w:ascii="Tahoma" w:hAnsi="Tahoma" w:cs="Tahoma"/>
          <w:sz w:val="20"/>
          <w:szCs w:val="20"/>
        </w:rPr>
        <w:t xml:space="preserve"> </w:t>
      </w:r>
      <w:r w:rsidR="00B27604" w:rsidRPr="00B16C6A">
        <w:rPr>
          <w:rFonts w:ascii="Tahoma" w:hAnsi="Tahoma" w:cs="Tahoma"/>
          <w:sz w:val="20"/>
          <w:szCs w:val="20"/>
        </w:rPr>
        <w:t>zaměstnanců, a to zejména posuzování nároků na dávky nemocenského pojištění, které vyžadují aplikaci několika právních předpisů a jejich vzájemných vazeb, dále provádění kontroly dod</w:t>
      </w:r>
      <w:r w:rsidR="005C2DE1" w:rsidRPr="00B16C6A">
        <w:rPr>
          <w:rFonts w:ascii="Tahoma" w:hAnsi="Tahoma" w:cs="Tahoma"/>
          <w:sz w:val="20"/>
          <w:szCs w:val="20"/>
        </w:rPr>
        <w:t xml:space="preserve">ržování režimu dočasně práce neschopných pojištěnců. </w:t>
      </w:r>
    </w:p>
    <w:p w:rsidR="00B27604" w:rsidRPr="005C2DE1" w:rsidRDefault="00B27604" w:rsidP="00B27604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16C6A">
        <w:rPr>
          <w:rFonts w:ascii="Tahoma" w:hAnsi="Tahoma" w:cs="Tahoma"/>
          <w:sz w:val="20"/>
          <w:szCs w:val="20"/>
        </w:rPr>
        <w:t>Výkon činnosti vyžaduje výborné komunikační schopnosti, odolnost vůči stresu, uživatelskou znalost MS Office včetně elektronické komunikace, schopnost a ochotu učit se novým věcem organizaci přidělené práce a její zvládání v termínech, schopnost samostatné a týmové práce, odpovědnost, preciznost, spolehlivost, flexibilitu, proklientský přístup.</w:t>
      </w:r>
    </w:p>
    <w:p w:rsidR="00E62D5E" w:rsidRDefault="00E62D5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4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5C2DE1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="005C2DE1">
        <w:rPr>
          <w:rFonts w:ascii="Tahoma" w:hAnsi="Tahoma" w:cs="Tahoma"/>
          <w:b/>
          <w:noProof/>
          <w:sz w:val="20"/>
          <w:szCs w:val="20"/>
          <w:lang w:val="cs-CZ"/>
        </w:rPr>
        <w:t xml:space="preserve">11. </w:t>
      </w:r>
      <w:r w:rsidRPr="005C2DE1">
        <w:rPr>
          <w:rFonts w:ascii="Tahoma" w:hAnsi="Tahoma" w:cs="Tahoma"/>
          <w:b/>
          <w:noProof/>
          <w:sz w:val="20"/>
          <w:szCs w:val="20"/>
          <w:lang w:val="cs-CZ"/>
        </w:rPr>
        <w:t>8.</w:t>
      </w:r>
      <w:r w:rsidR="005C2DE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C2DE1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5C2DE1">
        <w:rPr>
          <w:rFonts w:ascii="Tahoma" w:hAnsi="Tahoma" w:cs="Tahoma"/>
          <w:b/>
          <w:sz w:val="20"/>
          <w:szCs w:val="20"/>
          <w:lang w:val="cs-CZ"/>
        </w:rPr>
        <w:t>,</w:t>
      </w:r>
      <w:r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E62D5E" w:rsidRPr="00EA14B8" w:rsidRDefault="00E62D5E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5C2DE1">
        <w:rPr>
          <w:rFonts w:ascii="Tahoma" w:hAnsi="Tahoma" w:cs="Tahoma"/>
          <w:b/>
          <w:noProof/>
          <w:sz w:val="20"/>
          <w:szCs w:val="20"/>
        </w:rPr>
        <w:t>posta.xb@cssz.cz</w:t>
      </w:r>
      <w:r w:rsidRPr="005C2DE1">
        <w:rPr>
          <w:rFonts w:ascii="Tahoma" w:hAnsi="Tahoma" w:cs="Tahoma"/>
          <w:sz w:val="20"/>
          <w:szCs w:val="20"/>
        </w:rPr>
        <w:t>,</w:t>
      </w:r>
    </w:p>
    <w:p w:rsidR="00E62D5E" w:rsidRPr="00EA14B8" w:rsidRDefault="00E62D5E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v elektronické podobě prostřednictvím datové schránky ID</w:t>
      </w:r>
      <w:r w:rsidRPr="005C2DE1">
        <w:rPr>
          <w:rFonts w:ascii="Tahoma" w:hAnsi="Tahoma" w:cs="Tahoma"/>
          <w:sz w:val="20"/>
          <w:szCs w:val="20"/>
        </w:rPr>
        <w:t xml:space="preserve">: </w:t>
      </w:r>
      <w:r w:rsidRPr="005C2DE1">
        <w:rPr>
          <w:rFonts w:ascii="Tahoma" w:hAnsi="Tahoma" w:cs="Tahoma"/>
          <w:noProof/>
          <w:sz w:val="20"/>
          <w:szCs w:val="20"/>
        </w:rPr>
        <w:t>PBGD4TI</w:t>
      </w:r>
      <w:r w:rsidRPr="00EA14B8">
        <w:rPr>
          <w:rFonts w:ascii="Tahoma" w:hAnsi="Tahoma" w:cs="Tahoma"/>
          <w:sz w:val="20"/>
          <w:szCs w:val="20"/>
        </w:rPr>
        <w:t>),</w:t>
      </w:r>
      <w:bookmarkStart w:id="0" w:name="_GoBack"/>
      <w:bookmarkEnd w:id="0"/>
    </w:p>
    <w:p w:rsidR="00E62D5E" w:rsidRPr="00EA14B8" w:rsidRDefault="00E62D5E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5C2DE1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5C2DE1" w:rsidRPr="005C2DE1">
        <w:rPr>
          <w:rFonts w:ascii="Tahoma" w:hAnsi="Tahoma" w:cs="Tahoma"/>
          <w:noProof/>
          <w:sz w:val="20"/>
          <w:szCs w:val="20"/>
        </w:rPr>
        <w:t> </w:t>
      </w:r>
      <w:r w:rsidRPr="005C2DE1">
        <w:rPr>
          <w:rFonts w:ascii="Tahoma" w:hAnsi="Tahoma" w:cs="Tahoma"/>
          <w:noProof/>
          <w:sz w:val="20"/>
          <w:szCs w:val="20"/>
        </w:rPr>
        <w:t>Zlínský kraj</w:t>
      </w:r>
      <w:r w:rsidRPr="005C2DE1">
        <w:rPr>
          <w:rFonts w:ascii="Tahoma" w:hAnsi="Tahoma" w:cs="Tahoma"/>
          <w:sz w:val="20"/>
          <w:szCs w:val="20"/>
        </w:rPr>
        <w:t xml:space="preserve">, </w:t>
      </w:r>
      <w:r w:rsidR="005C2DE1" w:rsidRPr="005C2DE1">
        <w:rPr>
          <w:rFonts w:ascii="Tahoma" w:hAnsi="Tahoma" w:cs="Tahoma"/>
          <w:noProof/>
          <w:sz w:val="20"/>
          <w:szCs w:val="20"/>
        </w:rPr>
        <w:t>Veveří 7, 602 00 Brno</w:t>
      </w:r>
      <w:r w:rsidRPr="005C2DE1">
        <w:rPr>
          <w:rFonts w:ascii="Tahoma" w:hAnsi="Tahoma" w:cs="Tahoma"/>
          <w:sz w:val="20"/>
          <w:szCs w:val="20"/>
        </w:rPr>
        <w:t xml:space="preserve"> nebo</w:t>
      </w:r>
    </w:p>
    <w:p w:rsidR="00E62D5E" w:rsidRPr="00EA14B8" w:rsidRDefault="00E62D5E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E62D5E" w:rsidRPr="00EA14B8" w:rsidRDefault="00E62D5E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E62D5E" w:rsidRPr="0003051C" w:rsidRDefault="00E62D5E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</w:t>
      </w:r>
      <w:r w:rsidRPr="005C2DE1">
        <w:rPr>
          <w:rFonts w:ascii="Tahoma" w:hAnsi="Tahoma" w:cs="Tahoma"/>
          <w:sz w:val="20"/>
          <w:szCs w:val="20"/>
          <w:lang w:val="cs-CZ"/>
        </w:rPr>
        <w:t xml:space="preserve">slovy „Výběrové řízení na služební místo </w:t>
      </w:r>
      <w:r w:rsidRPr="005C2DE1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5C2DE1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C2DE1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5C2DE1">
        <w:rPr>
          <w:rFonts w:ascii="Tahoma" w:hAnsi="Tahoma" w:cs="Tahoma"/>
          <w:sz w:val="20"/>
          <w:szCs w:val="20"/>
          <w:lang w:val="cs-CZ"/>
        </w:rPr>
        <w:t xml:space="preserve"> </w:t>
      </w:r>
      <w:r w:rsidR="005C2DE1" w:rsidRPr="005C2DE1">
        <w:rPr>
          <w:rFonts w:ascii="Tahoma" w:hAnsi="Tahoma" w:cs="Tahoma"/>
          <w:sz w:val="20"/>
          <w:szCs w:val="20"/>
          <w:lang w:val="cs-CZ"/>
        </w:rPr>
        <w:t>(OSSZ Kroměříž) ÚSSZ</w:t>
      </w:r>
      <w:r w:rsidRPr="005C2DE1">
        <w:rPr>
          <w:rFonts w:ascii="Tahoma" w:hAnsi="Tahoma" w:cs="Tahoma"/>
          <w:sz w:val="20"/>
          <w:szCs w:val="20"/>
          <w:lang w:val="cs-CZ"/>
        </w:rPr>
        <w:t>, ID </w:t>
      </w:r>
      <w:r w:rsidRPr="005C2DE1">
        <w:rPr>
          <w:rFonts w:ascii="Tahoma" w:hAnsi="Tahoma" w:cs="Tahoma"/>
          <w:noProof/>
          <w:sz w:val="20"/>
          <w:szCs w:val="20"/>
          <w:lang w:val="cs-CZ"/>
        </w:rPr>
        <w:t>12018164</w:t>
      </w:r>
      <w:r w:rsidRPr="005C2DE1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E62D5E" w:rsidRPr="00083F48" w:rsidRDefault="00E62D5E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:rsidR="00E62D5E" w:rsidRPr="00083F48" w:rsidRDefault="00E62D5E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E62D5E" w:rsidRPr="00083F48" w:rsidRDefault="00E62D5E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E62D5E" w:rsidRPr="00083F48" w:rsidRDefault="00E62D5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Splnění tohoto předpokladu se podle § 26 odst. 1 věta první zákona dokládá příslušnými listinami, tj. průkazem totožnosti nebo osvědčením o státním občanství. Při podání žádosti lze podle §</w:t>
      </w:r>
      <w:r w:rsidR="003171A5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26</w:t>
      </w:r>
      <w:r w:rsidR="003171A5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E62D5E" w:rsidRPr="00083F48" w:rsidRDefault="00E62D5E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E62D5E" w:rsidRPr="00083F48" w:rsidRDefault="00E62D5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E62D5E" w:rsidRPr="00083F48" w:rsidRDefault="00E62D5E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E62D5E" w:rsidRPr="00083F48" w:rsidRDefault="00E62D5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E62D5E" w:rsidRPr="00083F48" w:rsidRDefault="00E62D5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>zákona od Rejstříku trestů výpis z evidence Rejstříku trestů týkající se</w:t>
      </w:r>
      <w:r w:rsidR="005C2DE1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žadatele. Proto je žadatel povinen v žádosti o zařazení na služební místo sdělit služebnímu </w:t>
      </w: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5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E62D5E" w:rsidRPr="00083F48" w:rsidRDefault="00E62D5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Není-li žadatel státním občanem České republiky, dokládá splnění tohoto předpokladu podle § 26</w:t>
      </w:r>
      <w:r w:rsidR="003171A5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odst. 1 věty předposlední zákona sám, a to originálem či úředně ověřenou kopií dokladu obdobného výpisu z Rejstříku trestů, který nesmí být starší než 3 měsíce;  </w:t>
      </w:r>
    </w:p>
    <w:p w:rsidR="00E62D5E" w:rsidRPr="005C2DF7" w:rsidRDefault="00E62D5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C2DF7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Pr="005C2DF7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5C2DF7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E62D5E" w:rsidRPr="00083F48" w:rsidRDefault="00E62D5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5C2DF7">
        <w:rPr>
          <w:rFonts w:ascii="Tahoma" w:hAnsi="Tahoma" w:cs="Tahoma"/>
          <w:noProof/>
          <w:sz w:val="20"/>
          <w:szCs w:val="20"/>
          <w:lang w:val="cs-CZ"/>
        </w:rPr>
        <w:t>maturitní vysvědčení nebo diplom o</w:t>
      </w:r>
      <w:r w:rsidR="005C2DF7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5C2DF7">
        <w:rPr>
          <w:rFonts w:ascii="Tahoma" w:hAnsi="Tahoma" w:cs="Tahoma"/>
          <w:noProof/>
          <w:sz w:val="20"/>
          <w:szCs w:val="20"/>
          <w:lang w:val="cs-CZ"/>
        </w:rPr>
        <w:t>absolutoriu</w:t>
      </w:r>
      <w:r w:rsidRPr="005C2DF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5C2DF7">
        <w:rPr>
          <w:rFonts w:ascii="Tahoma" w:hAnsi="Tahoma" w:cs="Tahoma"/>
          <w:sz w:val="20"/>
          <w:szCs w:val="20"/>
          <w:lang w:val="cs-CZ"/>
        </w:rPr>
        <w:t>. Při podání žádosti lze podle § 26 odst. 2 zákona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E62D5E" w:rsidRPr="00083F48" w:rsidRDefault="00E62D5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E62D5E" w:rsidRDefault="00E62D5E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Splnění tohoto p</w:t>
      </w:r>
      <w:r w:rsidR="00CF59F7">
        <w:rPr>
          <w:rFonts w:ascii="Tahoma" w:hAnsi="Tahoma" w:cs="Tahoma"/>
          <w:sz w:val="20"/>
          <w:szCs w:val="20"/>
          <w:lang w:val="cs-CZ"/>
        </w:rPr>
        <w:t>ředpokladu se podle § 26 odst. 4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</w:t>
      </w:r>
      <w:r w:rsidR="003171A5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§</w:t>
      </w:r>
      <w:r w:rsidR="003171A5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28</w:t>
      </w:r>
      <w:r w:rsidR="003171A5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odst.</w:t>
      </w:r>
      <w:r w:rsidR="003171A5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5</w:t>
      </w:r>
      <w:r w:rsidR="003171A5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zákona až po uzavření dohody o výběru nejvhodnějšího žadatele ve smyslu §</w:t>
      </w:r>
      <w:r w:rsidR="003171A5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28</w:t>
      </w:r>
      <w:r w:rsidR="003171A5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odst. 2 nebo 3 zákona. Pokud se na této vstupní zdravotní prohlídce ukáže, že žadatel nemá potřebnou zdravotní způsobilost, považuje se tato dohoda od počátku za neplatnou.</w:t>
      </w:r>
    </w:p>
    <w:p w:rsidR="00E62D5E" w:rsidRPr="009501C0" w:rsidRDefault="00E62D5E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Default="00E62D5E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E62D5E" w:rsidRPr="00083F48" w:rsidRDefault="00E62D5E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E62D5E" w:rsidRPr="00083F48" w:rsidRDefault="00E62D5E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E62D5E" w:rsidRPr="00083F48" w:rsidRDefault="00E62D5E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E62D5E" w:rsidRDefault="00E62D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F4031" w:rsidRDefault="00CF403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F4031" w:rsidRDefault="00CF403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F4031" w:rsidRDefault="00CF403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F4031" w:rsidRDefault="00CF403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F4031" w:rsidRDefault="00CF403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F4031" w:rsidRDefault="00CF403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171A5" w:rsidRDefault="003171A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171A5" w:rsidRDefault="003171A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171A5" w:rsidRDefault="003171A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Pr="00083F48" w:rsidRDefault="00E62D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Pr="00083F48" w:rsidRDefault="00E62D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:rsidR="00E62D5E" w:rsidRPr="00CF4031" w:rsidRDefault="00E62D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4031">
        <w:rPr>
          <w:rFonts w:ascii="Tahoma" w:hAnsi="Tahoma" w:cs="Tahoma"/>
          <w:noProof/>
          <w:sz w:val="20"/>
          <w:szCs w:val="20"/>
          <w:lang w:val="cs-CZ"/>
        </w:rPr>
        <w:t>Ing. Eva Lorencová</w:t>
      </w:r>
    </w:p>
    <w:p w:rsidR="00E62D5E" w:rsidRPr="00CF4031" w:rsidRDefault="00E62D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4031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CF403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F4031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CF403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F4031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:rsidR="00E62D5E" w:rsidRPr="00CF4031" w:rsidRDefault="00E62D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4031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CF4031">
        <w:rPr>
          <w:rFonts w:ascii="Tahoma" w:hAnsi="Tahoma" w:cs="Tahoma"/>
          <w:noProof/>
          <w:sz w:val="20"/>
          <w:szCs w:val="20"/>
          <w:lang w:val="cs-CZ"/>
        </w:rPr>
        <w:t>950 197 066</w:t>
      </w:r>
    </w:p>
    <w:p w:rsidR="00E62D5E" w:rsidRPr="00083F48" w:rsidRDefault="00E62D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F4031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CF4031">
        <w:rPr>
          <w:rFonts w:ascii="Tahoma" w:hAnsi="Tahoma" w:cs="Tahoma"/>
          <w:noProof/>
          <w:sz w:val="20"/>
          <w:szCs w:val="20"/>
          <w:lang w:val="cs-CZ"/>
        </w:rPr>
        <w:t>eva.lorencova@cssz.cz</w:t>
      </w:r>
    </w:p>
    <w:p w:rsidR="00E62D5E" w:rsidRDefault="00E62D5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Pr="00083F48" w:rsidRDefault="00E62D5E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CF4031" w:rsidRDefault="00CF4031" w:rsidP="00CF403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ab/>
      </w:r>
      <w:r>
        <w:rPr>
          <w:rFonts w:ascii="Tahoma" w:hAnsi="Tahoma" w:cs="Tahoma"/>
          <w:sz w:val="20"/>
          <w:szCs w:val="20"/>
          <w:lang w:val="cs-CZ"/>
        </w:rPr>
        <w:tab/>
      </w:r>
      <w:r>
        <w:rPr>
          <w:rFonts w:ascii="Tahoma" w:hAnsi="Tahoma" w:cs="Tahoma"/>
          <w:sz w:val="20"/>
          <w:szCs w:val="20"/>
          <w:lang w:val="cs-CZ"/>
        </w:rPr>
        <w:tab/>
      </w:r>
      <w:r>
        <w:rPr>
          <w:rFonts w:ascii="Tahoma" w:hAnsi="Tahoma" w:cs="Tahoma"/>
          <w:sz w:val="20"/>
          <w:szCs w:val="20"/>
          <w:lang w:val="cs-CZ"/>
        </w:rPr>
        <w:tab/>
      </w:r>
      <w:r>
        <w:rPr>
          <w:rFonts w:ascii="Tahoma" w:hAnsi="Tahoma" w:cs="Tahoma"/>
          <w:sz w:val="20"/>
          <w:szCs w:val="20"/>
          <w:lang w:val="cs-CZ"/>
        </w:rPr>
        <w:tab/>
      </w:r>
    </w:p>
    <w:p w:rsidR="00CF4031" w:rsidRDefault="00CF4031" w:rsidP="00CF403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171A5" w:rsidRDefault="003171A5" w:rsidP="00CF403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F4031" w:rsidRDefault="00CF4031" w:rsidP="00CF4031">
      <w:pPr>
        <w:spacing w:after="0" w:line="288" w:lineRule="auto"/>
        <w:ind w:left="360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p w:rsidR="00CF4031" w:rsidRDefault="00CF4031" w:rsidP="00CF403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F4031" w:rsidRPr="005A2C0C" w:rsidRDefault="00CF4031" w:rsidP="00CF403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20"/>
      </w:tblGrid>
      <w:tr w:rsidR="00CF4031" w:rsidRPr="005A2C0C" w:rsidTr="004E2A8C">
        <w:trPr>
          <w:trHeight w:val="269"/>
          <w:jc w:val="right"/>
        </w:trPr>
        <w:tc>
          <w:tcPr>
            <w:tcW w:w="4820" w:type="dxa"/>
            <w:hideMark/>
          </w:tcPr>
          <w:p w:rsidR="00CF4031" w:rsidRPr="005A2C0C" w:rsidRDefault="00CF4031" w:rsidP="004E2A8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A2C0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5A2C0C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5A2C0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5A2C0C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5A2C0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CF4031" w:rsidRPr="005A2C0C" w:rsidTr="004E2A8C">
        <w:trPr>
          <w:trHeight w:val="269"/>
          <w:jc w:val="right"/>
        </w:trPr>
        <w:tc>
          <w:tcPr>
            <w:tcW w:w="4820" w:type="dxa"/>
            <w:hideMark/>
          </w:tcPr>
          <w:p w:rsidR="00CF4031" w:rsidRPr="005A2C0C" w:rsidRDefault="00CF4031" w:rsidP="004E2A8C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5A2C0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:rsidR="00CF4031" w:rsidRPr="005A2C0C" w:rsidRDefault="00CF4031" w:rsidP="004E2A8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A2C0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</w:tc>
      </w:tr>
      <w:tr w:rsidR="00CF4031" w:rsidRPr="00AE1B8B" w:rsidTr="004E2A8C">
        <w:trPr>
          <w:trHeight w:val="80"/>
          <w:jc w:val="right"/>
        </w:trPr>
        <w:tc>
          <w:tcPr>
            <w:tcW w:w="4820" w:type="dxa"/>
            <w:hideMark/>
          </w:tcPr>
          <w:p w:rsidR="00CF4031" w:rsidRPr="005A2C0C" w:rsidRDefault="00CF4031" w:rsidP="004E2A8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A2C0C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E62D5E" w:rsidRPr="00083F48" w:rsidRDefault="00E62D5E" w:rsidP="00CF403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Default="00E62D5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Default="00E62D5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Default="00E62D5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Default="00E62D5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Default="00E62D5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Pr="00176C27" w:rsidRDefault="00E62D5E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E62D5E" w:rsidRPr="00176C27" w:rsidRDefault="00E62D5E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E62D5E" w:rsidRDefault="00E62D5E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E62D5E" w:rsidRDefault="00E62D5E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E62D5E" w:rsidRDefault="00E62D5E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E62D5E" w:rsidRPr="002273E7" w:rsidRDefault="00E62D5E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E62D5E" w:rsidRDefault="00E62D5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Default="00E62D5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Default="00E62D5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Default="00E62D5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Default="00E62D5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Default="00E62D5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Default="00E62D5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Default="00E62D5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62D5E" w:rsidRPr="00083F48" w:rsidRDefault="00E62D5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CF4031">
        <w:rPr>
          <w:rFonts w:ascii="Tahoma" w:hAnsi="Tahoma" w:cs="Tahoma"/>
          <w:sz w:val="20"/>
          <w:szCs w:val="20"/>
          <w:lang w:val="cs-CZ"/>
        </w:rPr>
        <w:t>28. 7. 2025</w:t>
      </w:r>
    </w:p>
    <w:p w:rsidR="00E62D5E" w:rsidRDefault="00E62D5E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E62D5E" w:rsidSect="00E62D5E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E62D5E" w:rsidRPr="00083F48" w:rsidRDefault="00E62D5E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E62D5E" w:rsidRPr="00083F48" w:rsidSect="00E62D5E">
      <w:footerReference w:type="default" r:id="rId11"/>
      <w:footerReference w:type="first" r:id="rId12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D5E" w:rsidRDefault="00E62D5E" w:rsidP="00C87830">
      <w:pPr>
        <w:spacing w:after="0" w:line="240" w:lineRule="auto"/>
      </w:pPr>
      <w:r>
        <w:separator/>
      </w:r>
    </w:p>
  </w:endnote>
  <w:endnote w:type="continuationSeparator" w:id="0">
    <w:p w:rsidR="00E62D5E" w:rsidRDefault="00E62D5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D5E" w:rsidRDefault="00E62D5E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94052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94052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E62D5E" w:rsidRDefault="00E62D5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D5E" w:rsidRDefault="00E62D5E">
    <w:pPr>
      <w:pStyle w:val="Zpat"/>
      <w:jc w:val="center"/>
    </w:pPr>
  </w:p>
  <w:p w:rsidR="00E62D5E" w:rsidRDefault="00E62D5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F244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0210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D5E" w:rsidRDefault="00E62D5E" w:rsidP="00C87830">
      <w:pPr>
        <w:spacing w:after="0" w:line="240" w:lineRule="auto"/>
      </w:pPr>
      <w:r>
        <w:separator/>
      </w:r>
    </w:p>
  </w:footnote>
  <w:footnote w:type="continuationSeparator" w:id="0">
    <w:p w:rsidR="00E62D5E" w:rsidRDefault="00E62D5E" w:rsidP="00C87830">
      <w:pPr>
        <w:spacing w:after="0" w:line="240" w:lineRule="auto"/>
      </w:pPr>
      <w:r>
        <w:continuationSeparator/>
      </w:r>
    </w:p>
  </w:footnote>
  <w:footnote w:id="1">
    <w:p w:rsidR="00E62D5E" w:rsidRPr="00B53290" w:rsidRDefault="00E62D5E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E62D5E" w:rsidRPr="00C80715" w:rsidRDefault="00E62D5E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E62D5E" w:rsidRPr="00C80715" w:rsidRDefault="00E62D5E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E62D5E" w:rsidRPr="00BC46D8" w:rsidRDefault="00E62D5E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5">
    <w:p w:rsidR="00E62D5E" w:rsidRPr="002273E7" w:rsidRDefault="00E62D5E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6">
    <w:p w:rsidR="00E62D5E" w:rsidRPr="001862C1" w:rsidRDefault="00E62D5E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7">
    <w:p w:rsidR="00E62D5E" w:rsidRPr="0003051C" w:rsidRDefault="00E62D5E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152C6"/>
    <w:rsid w:val="000254FE"/>
    <w:rsid w:val="0003051C"/>
    <w:rsid w:val="00033BD0"/>
    <w:rsid w:val="00064A6F"/>
    <w:rsid w:val="00083F48"/>
    <w:rsid w:val="00094052"/>
    <w:rsid w:val="000A2135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516B5"/>
    <w:rsid w:val="002602F5"/>
    <w:rsid w:val="002838BA"/>
    <w:rsid w:val="002904C4"/>
    <w:rsid w:val="00297356"/>
    <w:rsid w:val="002B0615"/>
    <w:rsid w:val="002C03A2"/>
    <w:rsid w:val="002C45A6"/>
    <w:rsid w:val="002D19B5"/>
    <w:rsid w:val="002D4861"/>
    <w:rsid w:val="002E127F"/>
    <w:rsid w:val="002F307C"/>
    <w:rsid w:val="002F565A"/>
    <w:rsid w:val="00313C5A"/>
    <w:rsid w:val="003171A5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5C2DE1"/>
    <w:rsid w:val="005C2DF7"/>
    <w:rsid w:val="0064273B"/>
    <w:rsid w:val="0064273C"/>
    <w:rsid w:val="006512E8"/>
    <w:rsid w:val="00692702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02103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16C6A"/>
    <w:rsid w:val="00B27604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CF4031"/>
    <w:rsid w:val="00CF59F7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62D5E"/>
    <w:rsid w:val="00E76588"/>
    <w:rsid w:val="00E80681"/>
    <w:rsid w:val="00E819D6"/>
    <w:rsid w:val="00E8775F"/>
    <w:rsid w:val="00EA14B8"/>
    <w:rsid w:val="00EC6A4E"/>
    <w:rsid w:val="00EE2D28"/>
    <w:rsid w:val="00EF244E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94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405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6EEC2-F912-4E92-A311-4E88A0926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1278</Words>
  <Characters>7545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Lorencová Eva (ČSSZ XB)</cp:lastModifiedBy>
  <cp:revision>2</cp:revision>
  <cp:lastPrinted>2025-07-28T08:32:00Z</cp:lastPrinted>
  <dcterms:created xsi:type="dcterms:W3CDTF">2025-07-28T08:35:00Z</dcterms:created>
  <dcterms:modified xsi:type="dcterms:W3CDTF">2025-07-28T08:35:00Z</dcterms:modified>
</cp:coreProperties>
</file>